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31" w:rsidRDefault="00163131" w:rsidP="000B2D8A">
      <w:pPr>
        <w:pStyle w:val="Antrat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63131" w:rsidRDefault="00163131" w:rsidP="000B2D8A">
      <w:pPr>
        <w:pStyle w:val="Antrat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54636" cy="84616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76" cy="84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31" w:rsidRDefault="00163131" w:rsidP="000B2D8A">
      <w:pPr>
        <w:pStyle w:val="Antrat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B2D8A" w:rsidRDefault="00B27F6D" w:rsidP="000B2D8A">
      <w:r w:rsidRPr="004F1B76">
        <w:rPr>
          <w:b/>
          <w:bCs/>
          <w:sz w:val="28"/>
          <w:szCs w:val="28"/>
        </w:rPr>
        <w:t xml:space="preserve">EKSPEDITORIAUS </w:t>
      </w:r>
      <w:r w:rsidR="005123DF" w:rsidRPr="005123DF">
        <w:rPr>
          <w:b/>
          <w:bCs/>
          <w:kern w:val="32"/>
          <w:sz w:val="28"/>
          <w:szCs w:val="28"/>
        </w:rPr>
        <w:t>MODULINĖ PROFESINIO MOKYMO PROGRAMA</w:t>
      </w:r>
    </w:p>
    <w:p w:rsidR="00163131" w:rsidRDefault="00163131" w:rsidP="000B2D8A"/>
    <w:p w:rsidR="000B2D8A" w:rsidRPr="00C828D1" w:rsidRDefault="000B2D8A" w:rsidP="000B2D8A">
      <w:r w:rsidRPr="00C828D1">
        <w:t>Programos valstybinis kodas ir apimtis mokymosi kreditais:</w:t>
      </w:r>
      <w:r w:rsidR="00683230" w:rsidRPr="00683230">
        <w:t xml:space="preserve"> </w:t>
      </w:r>
      <w:r w:rsidR="000F6AFA" w:rsidRPr="003B5324">
        <w:t>T43104112</w:t>
      </w:r>
      <w:r w:rsidR="00683230">
        <w:t>,</w:t>
      </w:r>
      <w:r w:rsidR="00683230">
        <w:t xml:space="preserve"> </w:t>
      </w:r>
      <w:r w:rsidR="000F6AFA">
        <w:t>5</w:t>
      </w:r>
      <w:r w:rsidR="00B27F6D" w:rsidRPr="00B27F6D">
        <w:t xml:space="preserve">0 </w:t>
      </w:r>
      <w:r w:rsidR="00683230">
        <w:t>kreditų</w:t>
      </w:r>
    </w:p>
    <w:p w:rsidR="000B2D8A" w:rsidRPr="00C828D1" w:rsidRDefault="000B2D8A" w:rsidP="000B2D8A"/>
    <w:p w:rsidR="000B2D8A" w:rsidRDefault="00683230" w:rsidP="000B2D8A">
      <w:r>
        <w:t>P</w:t>
      </w:r>
      <w:r w:rsidRPr="00683230">
        <w:t xml:space="preserve">rograma, skirta </w:t>
      </w:r>
      <w:r w:rsidR="000F6AFA" w:rsidRPr="003B5324">
        <w:t xml:space="preserve">tęstiniam </w:t>
      </w:r>
      <w:r w:rsidRPr="00683230">
        <w:t>profesiniam mokymui</w:t>
      </w:r>
      <w:r>
        <w:t xml:space="preserve"> </w:t>
      </w:r>
    </w:p>
    <w:p w:rsidR="00683230" w:rsidRPr="00C828D1" w:rsidRDefault="00683230" w:rsidP="000B2D8A"/>
    <w:p w:rsidR="000B2D8A" w:rsidRDefault="000B2D8A" w:rsidP="000B2D8A">
      <w:r w:rsidRPr="00C828D1">
        <w:t>Kvalifikacijos pavadinimas –</w:t>
      </w:r>
      <w:r w:rsidR="00B27F6D" w:rsidRPr="00B27F6D">
        <w:t>ekspeditorius</w:t>
      </w:r>
    </w:p>
    <w:p w:rsidR="00B27F6D" w:rsidRPr="00C828D1" w:rsidRDefault="00B27F6D" w:rsidP="000B2D8A"/>
    <w:p w:rsidR="000B2D8A" w:rsidRPr="00C828D1" w:rsidRDefault="000B2D8A" w:rsidP="000B2D8A">
      <w:r w:rsidRPr="00C828D1">
        <w:t>Kvalifikacijos lygis pagal Lietuvos k</w:t>
      </w:r>
      <w:r>
        <w:t xml:space="preserve">valifikacijų sandarą (LTKS) – </w:t>
      </w:r>
      <w:r w:rsidR="00683230" w:rsidRPr="00683230">
        <w:t>IV</w:t>
      </w:r>
    </w:p>
    <w:p w:rsidR="000B2D8A" w:rsidRPr="00C828D1" w:rsidRDefault="000B2D8A" w:rsidP="000B2D8A"/>
    <w:p w:rsidR="00FA78AE" w:rsidRDefault="000B2D8A" w:rsidP="000B2D8A">
      <w:r w:rsidRPr="00C828D1">
        <w:t>Minimalus reikalaujamas išsilavinimas kvalifikacijai įgyti:</w:t>
      </w:r>
      <w:r w:rsidR="00683230" w:rsidRPr="00683230">
        <w:t xml:space="preserve"> </w:t>
      </w:r>
      <w:r w:rsidR="00451289" w:rsidRPr="00DF6DE1">
        <w:t>vidurinis išsilavinimas</w:t>
      </w:r>
    </w:p>
    <w:p w:rsidR="00451289" w:rsidRPr="00C828D1" w:rsidRDefault="00451289" w:rsidP="000B2D8A"/>
    <w:p w:rsidR="000B2D8A" w:rsidRPr="000B2D8A" w:rsidRDefault="000B2D8A" w:rsidP="000B2D8A">
      <w:pPr>
        <w:rPr>
          <w:i/>
        </w:rPr>
      </w:pPr>
      <w:r w:rsidRPr="00C828D1">
        <w:t xml:space="preserve">Reikalavimai profesinei patirčiai (jei taikomi) – </w:t>
      </w:r>
      <w:r w:rsidR="00B27F6D" w:rsidRPr="00B27F6D">
        <w:t>nėra</w:t>
      </w:r>
    </w:p>
    <w:p w:rsidR="000B2D8A" w:rsidRPr="00C828D1" w:rsidRDefault="000B2D8A" w:rsidP="000B2D8A">
      <w:pPr>
        <w:widowControl w:val="0"/>
      </w:pPr>
    </w:p>
    <w:p w:rsidR="000B2D8A" w:rsidRPr="00B27F6D" w:rsidRDefault="000B2D8A" w:rsidP="000B2D8A">
      <w:r w:rsidRPr="000B2D8A">
        <w:t>Mokymosi trukmė</w:t>
      </w:r>
      <w:r w:rsidR="00683230">
        <w:t xml:space="preserve"> – </w:t>
      </w:r>
      <w:r w:rsidR="000F6AFA">
        <w:t>9</w:t>
      </w:r>
      <w:r w:rsidR="00B27F6D">
        <w:t xml:space="preserve"> m</w:t>
      </w:r>
      <w:r w:rsidR="000F6AFA">
        <w:t>ėn</w:t>
      </w:r>
      <w:r w:rsidR="00B27F6D">
        <w:t xml:space="preserve">. </w:t>
      </w:r>
    </w:p>
    <w:p w:rsidR="000B2D8A" w:rsidRDefault="000B2D8A" w:rsidP="000B2D8A"/>
    <w:p w:rsidR="00683230" w:rsidRPr="00B27F6D" w:rsidRDefault="000B2D8A" w:rsidP="000B2D8A">
      <w:pPr>
        <w:rPr>
          <w:b/>
        </w:rPr>
      </w:pPr>
      <w:r w:rsidRPr="00B27F6D">
        <w:rPr>
          <w:b/>
        </w:rPr>
        <w:t xml:space="preserve">Programos paskirtis. </w:t>
      </w:r>
    </w:p>
    <w:p w:rsidR="00B27F6D" w:rsidRDefault="00443F1B" w:rsidP="000B2D8A">
      <w:pPr>
        <w:pStyle w:val="Default"/>
        <w:contextualSpacing/>
        <w:rPr>
          <w:rFonts w:eastAsia="Times New Roman"/>
          <w:color w:val="auto"/>
          <w:lang w:eastAsia="lt-LT"/>
        </w:rPr>
      </w:pPr>
      <w:r w:rsidRPr="00443F1B">
        <w:rPr>
          <w:rFonts w:eastAsia="Times New Roman"/>
          <w:color w:val="auto"/>
          <w:lang w:eastAsia="lt-LT"/>
        </w:rPr>
        <w:t>Ekspeditoriaus modulinė profesinio mokymo programa skirta kvalifikuotam ekspeditoriui parengti, kuris gebėtų savarankiškai atlikti bendruosius ekspeditoriaus darbus, parinkti krovinį ir transporto priemones, planuoti vežimo maršrutą ir stebėti.</w:t>
      </w:r>
    </w:p>
    <w:p w:rsidR="00443F1B" w:rsidRPr="000B2D8A" w:rsidRDefault="00443F1B" w:rsidP="000B2D8A">
      <w:pPr>
        <w:pStyle w:val="Default"/>
        <w:contextualSpacing/>
        <w:rPr>
          <w:color w:val="auto"/>
        </w:rPr>
      </w:pPr>
    </w:p>
    <w:p w:rsidR="00683230" w:rsidRPr="00B27F6D" w:rsidRDefault="00683230" w:rsidP="000B2D8A">
      <w:pPr>
        <w:pStyle w:val="Default"/>
        <w:contextualSpacing/>
        <w:rPr>
          <w:b/>
          <w:color w:val="auto"/>
        </w:rPr>
      </w:pPr>
      <w:r w:rsidRPr="00B27F6D">
        <w:rPr>
          <w:b/>
          <w:color w:val="auto"/>
        </w:rPr>
        <w:t>Būsimo darbo specifika.</w:t>
      </w:r>
    </w:p>
    <w:p w:rsidR="00443F1B" w:rsidRPr="00443F1B" w:rsidRDefault="00443F1B" w:rsidP="00443F1B">
      <w:pPr>
        <w:rPr>
          <w:rFonts w:eastAsia="Calibri"/>
          <w:color w:val="000000"/>
          <w:lang w:eastAsia="en-US"/>
        </w:rPr>
      </w:pPr>
      <w:r w:rsidRPr="00443F1B">
        <w:rPr>
          <w:rFonts w:eastAsia="Calibri"/>
          <w:color w:val="000000"/>
          <w:lang w:eastAsia="en-US"/>
        </w:rPr>
        <w:t>Įgiję ekspeditoriaus kvalifikaciją galės dirbti transporto, logistikos įmonių ar gamybos, prekybos įmonių ekspedijavimo, pirkimo, užsakymo, eksporto ir importo, ūkio, transporto padaliniuose.</w:t>
      </w:r>
    </w:p>
    <w:p w:rsidR="00443F1B" w:rsidRPr="00443F1B" w:rsidRDefault="00443F1B" w:rsidP="00443F1B">
      <w:pPr>
        <w:rPr>
          <w:rFonts w:eastAsia="Calibri"/>
          <w:color w:val="000000"/>
          <w:lang w:eastAsia="en-US"/>
        </w:rPr>
      </w:pPr>
      <w:r w:rsidRPr="00443F1B">
        <w:rPr>
          <w:rFonts w:eastAsia="Calibri"/>
          <w:color w:val="000000"/>
          <w:lang w:eastAsia="en-US"/>
        </w:rPr>
        <w:t>Dirbama patalpoje, naudojantis kompiuterine ir specialia programine įranga; galima konfliktinių situacijų rizika.</w:t>
      </w:r>
    </w:p>
    <w:p w:rsidR="00443F1B" w:rsidRDefault="00443F1B" w:rsidP="00443F1B">
      <w:pPr>
        <w:rPr>
          <w:rFonts w:eastAsia="Calibri"/>
          <w:color w:val="000000"/>
          <w:lang w:eastAsia="en-US"/>
        </w:rPr>
      </w:pPr>
      <w:r w:rsidRPr="00443F1B">
        <w:rPr>
          <w:rFonts w:eastAsia="Calibri"/>
          <w:color w:val="000000"/>
          <w:lang w:eastAsia="en-US"/>
        </w:rPr>
        <w:t>Ekspeditorius savo veikloje vadovaujasi darbuotojų saugos ir sveikatos reikalavimais. Jis dirba savarankiškai, vykdo jam pavestas užduotis, prižiūri jam pavaldžių, žemesnės kvalifikacijos darbuotojų veiklą, skiria jiems užduotis.</w:t>
      </w:r>
    </w:p>
    <w:p w:rsidR="000F6AFA" w:rsidRDefault="000F6AFA" w:rsidP="00443F1B">
      <w:pPr>
        <w:rPr>
          <w:b/>
          <w:bCs/>
        </w:rPr>
      </w:pPr>
      <w:bookmarkStart w:id="0" w:name="_GoBack"/>
      <w:bookmarkEnd w:id="0"/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3614"/>
      </w:tblGrid>
      <w:tr w:rsidR="00683230" w:rsidRPr="00683230" w:rsidTr="00683230">
        <w:trPr>
          <w:trHeight w:val="57"/>
          <w:jc w:val="center"/>
        </w:trPr>
        <w:tc>
          <w:tcPr>
            <w:tcW w:w="3108" w:type="pct"/>
          </w:tcPr>
          <w:p w:rsidR="00683230" w:rsidRPr="00683230" w:rsidRDefault="00683230" w:rsidP="00683230">
            <w:pPr>
              <w:rPr>
                <w:b/>
                <w:bCs/>
              </w:rPr>
            </w:pPr>
            <w:r w:rsidRPr="00683230">
              <w:rPr>
                <w:b/>
                <w:bCs/>
              </w:rPr>
              <w:t>Modulio pavadinimas</w:t>
            </w:r>
          </w:p>
        </w:tc>
        <w:tc>
          <w:tcPr>
            <w:tcW w:w="1892" w:type="pct"/>
          </w:tcPr>
          <w:p w:rsidR="00683230" w:rsidRPr="00683230" w:rsidRDefault="00683230" w:rsidP="00683230">
            <w:pPr>
              <w:jc w:val="center"/>
              <w:rPr>
                <w:b/>
                <w:bCs/>
              </w:rPr>
            </w:pPr>
            <w:r w:rsidRPr="00683230">
              <w:rPr>
                <w:b/>
                <w:bCs/>
              </w:rPr>
              <w:t>Apimtis mokymosi kreditais</w:t>
            </w:r>
          </w:p>
        </w:tc>
      </w:tr>
      <w:tr w:rsidR="00B73E08" w:rsidRPr="00683230" w:rsidTr="00683230">
        <w:trPr>
          <w:trHeight w:val="57"/>
          <w:jc w:val="center"/>
        </w:trPr>
        <w:tc>
          <w:tcPr>
            <w:tcW w:w="3108" w:type="pct"/>
          </w:tcPr>
          <w:p w:rsidR="00B73E08" w:rsidRPr="004F1B76" w:rsidRDefault="00443F1B" w:rsidP="00B73E08">
            <w:pPr>
              <w:rPr>
                <w:i/>
                <w:iCs/>
              </w:rPr>
            </w:pPr>
            <w:r w:rsidRPr="00DF6DE1">
              <w:rPr>
                <w:iCs/>
              </w:rPr>
              <w:t>Bendrieji ekspeditoriaus darbai</w:t>
            </w:r>
          </w:p>
        </w:tc>
        <w:tc>
          <w:tcPr>
            <w:tcW w:w="1892" w:type="pct"/>
          </w:tcPr>
          <w:p w:rsidR="00B73E08" w:rsidRPr="00683230" w:rsidRDefault="00443F1B" w:rsidP="00B73E0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73E08" w:rsidRPr="00683230" w:rsidTr="00683230">
        <w:trPr>
          <w:trHeight w:val="57"/>
          <w:jc w:val="center"/>
        </w:trPr>
        <w:tc>
          <w:tcPr>
            <w:tcW w:w="3108" w:type="pct"/>
          </w:tcPr>
          <w:p w:rsidR="00B73E08" w:rsidRPr="004F1B76" w:rsidRDefault="00443F1B" w:rsidP="00B73E08">
            <w:pPr>
              <w:rPr>
                <w:rFonts w:ascii="Palemonas" w:eastAsia="MS Mincho" w:hAnsi="Palemonas"/>
                <w:szCs w:val="22"/>
                <w:lang w:eastAsia="en-US"/>
              </w:rPr>
            </w:pPr>
            <w:r w:rsidRPr="00DF6DE1">
              <w:rPr>
                <w:iCs/>
              </w:rPr>
              <w:t>Transporto priemonės ir krovinio parinkimas</w:t>
            </w:r>
          </w:p>
        </w:tc>
        <w:tc>
          <w:tcPr>
            <w:tcW w:w="1892" w:type="pct"/>
          </w:tcPr>
          <w:p w:rsidR="00B73E08" w:rsidRPr="00683230" w:rsidRDefault="00443F1B" w:rsidP="00B73E0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73E08" w:rsidRPr="00683230" w:rsidTr="00683230">
        <w:trPr>
          <w:trHeight w:val="57"/>
          <w:jc w:val="center"/>
        </w:trPr>
        <w:tc>
          <w:tcPr>
            <w:tcW w:w="3108" w:type="pct"/>
          </w:tcPr>
          <w:p w:rsidR="00B73E08" w:rsidRPr="004F1B76" w:rsidRDefault="00443F1B" w:rsidP="00B73E08">
            <w:pPr>
              <w:rPr>
                <w:rFonts w:ascii="Palemonas" w:eastAsia="MS Mincho" w:hAnsi="Palemonas"/>
                <w:szCs w:val="22"/>
                <w:lang w:eastAsia="en-US"/>
              </w:rPr>
            </w:pPr>
            <w:r w:rsidRPr="00DF6DE1">
              <w:rPr>
                <w:iCs/>
              </w:rPr>
              <w:t>Vežimo maršruto planavimas ir stebėsena</w:t>
            </w:r>
          </w:p>
        </w:tc>
        <w:tc>
          <w:tcPr>
            <w:tcW w:w="1892" w:type="pct"/>
          </w:tcPr>
          <w:p w:rsidR="00B73E08" w:rsidRPr="00683230" w:rsidRDefault="00443F1B" w:rsidP="00B73E0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73E08" w:rsidRPr="00683230" w:rsidTr="00683230">
        <w:trPr>
          <w:trHeight w:val="57"/>
          <w:jc w:val="center"/>
        </w:trPr>
        <w:tc>
          <w:tcPr>
            <w:tcW w:w="3108" w:type="pct"/>
          </w:tcPr>
          <w:p w:rsidR="00B73E08" w:rsidRPr="00683230" w:rsidRDefault="00B73E08" w:rsidP="00B73E08">
            <w:pPr>
              <w:rPr>
                <w:bCs/>
                <w:iCs/>
              </w:rPr>
            </w:pPr>
            <w:r w:rsidRPr="00683230">
              <w:rPr>
                <w:bCs/>
                <w:iCs/>
              </w:rPr>
              <w:t>Įvadas į darbo rinką</w:t>
            </w:r>
          </w:p>
        </w:tc>
        <w:tc>
          <w:tcPr>
            <w:tcW w:w="1892" w:type="pct"/>
          </w:tcPr>
          <w:p w:rsidR="00B73E08" w:rsidRPr="00683230" w:rsidRDefault="00B73E08" w:rsidP="00B73E0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FC383C" w:rsidRDefault="00FC383C"/>
    <w:sectPr w:rsidR="00FC383C" w:rsidSect="007735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00"/>
    <w:family w:val="roman"/>
    <w:pitch w:val="variable"/>
    <w:sig w:usb0="A000006F" w:usb1="1000004B" w:usb2="00000000" w:usb3="00000000" w:csb0="0000008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8A"/>
    <w:rsid w:val="000B2D8A"/>
    <w:rsid w:val="000F6AFA"/>
    <w:rsid w:val="00163131"/>
    <w:rsid w:val="00276A79"/>
    <w:rsid w:val="00443F1B"/>
    <w:rsid w:val="00451289"/>
    <w:rsid w:val="004B26C1"/>
    <w:rsid w:val="005123DF"/>
    <w:rsid w:val="00683230"/>
    <w:rsid w:val="00773548"/>
    <w:rsid w:val="008266A4"/>
    <w:rsid w:val="009E1544"/>
    <w:rsid w:val="00B26111"/>
    <w:rsid w:val="00B27F6D"/>
    <w:rsid w:val="00B73E08"/>
    <w:rsid w:val="00EF4563"/>
    <w:rsid w:val="00FA78AE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A40D"/>
  <w15:docId w15:val="{114BDC30-7E59-45E9-9A9F-97B3AA2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2D8A"/>
    <w:pPr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B2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2D8A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customStyle="1" w:styleId="Default">
    <w:name w:val="Default"/>
    <w:rsid w:val="000B2D8A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31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313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</dc:creator>
  <cp:lastModifiedBy>„Windows“ vartotojas</cp:lastModifiedBy>
  <cp:revision>12</cp:revision>
  <cp:lastPrinted>2019-10-29T13:27:00Z</cp:lastPrinted>
  <dcterms:created xsi:type="dcterms:W3CDTF">2018-11-08T06:34:00Z</dcterms:created>
  <dcterms:modified xsi:type="dcterms:W3CDTF">2020-05-15T09:06:00Z</dcterms:modified>
</cp:coreProperties>
</file>